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7E1BC3" w14:textId="7932457D" w:rsidR="00066C94" w:rsidRDefault="00CE024F" w:rsidP="00A93E1B">
      <w:pPr>
        <w:tabs>
          <w:tab w:val="left" w:pos="3119"/>
        </w:tabs>
        <w:jc w:val="center"/>
        <w:rPr>
          <w:rFonts w:ascii="Algerian" w:hAnsi="Algerian"/>
          <w:b/>
          <w:bCs/>
          <w:noProof/>
          <w:sz w:val="52"/>
          <w:szCs w:val="52"/>
          <w:u w:val="single"/>
        </w:rPr>
      </w:pPr>
      <w:r w:rsidRPr="00CE0165">
        <w:rPr>
          <w:rFonts w:ascii="Algerian" w:hAnsi="Algerian"/>
          <w:b/>
          <w:bCs/>
          <w:noProof/>
          <w:sz w:val="52"/>
          <w:szCs w:val="52"/>
          <w:highlight w:val="red"/>
          <w:u w:val="single"/>
        </w:rPr>
        <w:drawing>
          <wp:anchor distT="0" distB="0" distL="114300" distR="114300" simplePos="0" relativeHeight="251658240" behindDoc="1" locked="0" layoutInCell="1" allowOverlap="1" wp14:anchorId="4D8B6E3A" wp14:editId="6604291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9787" cy="10683900"/>
            <wp:effectExtent l="0" t="0" r="0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787" cy="10683900"/>
                    </a:xfrm>
                    <a:prstGeom prst="rect">
                      <a:avLst/>
                    </a:prstGeom>
                    <a:blipFill>
                      <a:blip r:embed="rId9"/>
                      <a:stretch>
                        <a:fillRect/>
                      </a:stretch>
                    </a:blip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3E1B" w:rsidRPr="00CE0165">
        <w:rPr>
          <w:rFonts w:ascii="Algerian" w:hAnsi="Algerian"/>
          <w:b/>
          <w:bCs/>
          <w:noProof/>
          <w:sz w:val="52"/>
          <w:szCs w:val="52"/>
          <w:highlight w:val="red"/>
          <w:u w:val="single"/>
        </w:rPr>
        <w:t xml:space="preserve">MENU’ </w:t>
      </w:r>
      <w:r w:rsidR="00CE0165" w:rsidRPr="00CE0165">
        <w:rPr>
          <w:rFonts w:ascii="Algerian" w:hAnsi="Algerian"/>
          <w:b/>
          <w:bCs/>
          <w:noProof/>
          <w:sz w:val="52"/>
          <w:szCs w:val="52"/>
          <w:highlight w:val="red"/>
          <w:u w:val="single"/>
        </w:rPr>
        <w:t>DI NATALE</w:t>
      </w:r>
    </w:p>
    <w:p w14:paraId="03503E27" w14:textId="77777777" w:rsidR="00A93E1B" w:rsidRDefault="00A93E1B" w:rsidP="00A93E1B">
      <w:pPr>
        <w:tabs>
          <w:tab w:val="left" w:pos="3119"/>
        </w:tabs>
        <w:jc w:val="center"/>
        <w:rPr>
          <w:rFonts w:ascii="Algerian" w:hAnsi="Algerian"/>
          <w:b/>
          <w:bCs/>
          <w:noProof/>
          <w:sz w:val="52"/>
          <w:szCs w:val="52"/>
          <w:u w:val="single"/>
        </w:rPr>
      </w:pPr>
    </w:p>
    <w:p w14:paraId="086B3767" w14:textId="6D96E09B" w:rsidR="00A93E1B" w:rsidRPr="00A93E1B" w:rsidRDefault="00CE0165" w:rsidP="00A93E1B">
      <w:pPr>
        <w:tabs>
          <w:tab w:val="left" w:pos="3119"/>
        </w:tabs>
        <w:jc w:val="center"/>
        <w:rPr>
          <w:rFonts w:ascii="Bradley Hand ITC" w:hAnsi="Bradley Hand ITC"/>
          <w:b/>
          <w:bCs/>
          <w:noProof/>
          <w:sz w:val="52"/>
          <w:szCs w:val="52"/>
          <w:u w:val="single"/>
        </w:rPr>
      </w:pPr>
      <w:r>
        <w:rPr>
          <w:rFonts w:ascii="Bradley Hand ITC" w:hAnsi="Bradley Hand ITC"/>
          <w:b/>
          <w:bCs/>
          <w:noProof/>
          <w:sz w:val="52"/>
          <w:szCs w:val="52"/>
          <w:u w:val="single"/>
        </w:rPr>
        <w:t>2</w:t>
      </w:r>
      <w:r w:rsidR="00A93E1B" w:rsidRPr="00A93E1B">
        <w:rPr>
          <w:rFonts w:ascii="Bradley Hand ITC" w:hAnsi="Bradley Hand ITC"/>
          <w:b/>
          <w:bCs/>
          <w:noProof/>
          <w:sz w:val="52"/>
          <w:szCs w:val="52"/>
          <w:u w:val="single"/>
        </w:rPr>
        <w:t>1 DICEMBRE 2023</w:t>
      </w:r>
    </w:p>
    <w:p w14:paraId="061B3213" w14:textId="5C5CB1E2" w:rsidR="00A93E1B" w:rsidRDefault="00A93E1B" w:rsidP="00A93E1B">
      <w:pPr>
        <w:tabs>
          <w:tab w:val="left" w:pos="3119"/>
        </w:tabs>
        <w:jc w:val="center"/>
        <w:rPr>
          <w:rFonts w:ascii="Algerian" w:hAnsi="Algerian"/>
          <w:b/>
          <w:bCs/>
          <w:noProof/>
          <w:sz w:val="52"/>
          <w:szCs w:val="52"/>
          <w:u w:val="single"/>
        </w:rPr>
      </w:pPr>
    </w:p>
    <w:p w14:paraId="6B2100AB" w14:textId="26D1DA20" w:rsidR="00A93E1B" w:rsidRDefault="00CE0165" w:rsidP="00A93E1B">
      <w:pPr>
        <w:pStyle w:val="Paragrafoelenco"/>
        <w:numPr>
          <w:ilvl w:val="0"/>
          <w:numId w:val="1"/>
        </w:numPr>
        <w:tabs>
          <w:tab w:val="left" w:pos="3119"/>
        </w:tabs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sz w:val="52"/>
          <w:szCs w:val="52"/>
        </w:rPr>
        <w:t>RAVIOLONI DI MAGRO BURRO E SALVIA</w:t>
      </w:r>
    </w:p>
    <w:p w14:paraId="229267E9" w14:textId="77777777" w:rsidR="00A93E1B" w:rsidRDefault="00A93E1B" w:rsidP="00A93E1B">
      <w:pPr>
        <w:pStyle w:val="Paragrafoelenco"/>
        <w:tabs>
          <w:tab w:val="left" w:pos="3119"/>
        </w:tabs>
        <w:rPr>
          <w:rFonts w:ascii="Comic Sans MS" w:hAnsi="Comic Sans MS"/>
          <w:sz w:val="52"/>
          <w:szCs w:val="52"/>
        </w:rPr>
      </w:pPr>
    </w:p>
    <w:p w14:paraId="19079260" w14:textId="7AD51322" w:rsidR="00A93E1B" w:rsidRDefault="00CE0165" w:rsidP="00A93E1B">
      <w:pPr>
        <w:pStyle w:val="Paragrafoelenco"/>
        <w:numPr>
          <w:ilvl w:val="0"/>
          <w:numId w:val="1"/>
        </w:numPr>
        <w:tabs>
          <w:tab w:val="left" w:pos="3119"/>
        </w:tabs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sz w:val="52"/>
          <w:szCs w:val="52"/>
        </w:rPr>
        <w:t>ROTOLO DI SFOGLIA CON PROSCIUTTO E FORMAGGIO</w:t>
      </w:r>
    </w:p>
    <w:p w14:paraId="219EB2A0" w14:textId="77777777" w:rsidR="00A93E1B" w:rsidRPr="00A93E1B" w:rsidRDefault="00A93E1B" w:rsidP="00A93E1B">
      <w:pPr>
        <w:tabs>
          <w:tab w:val="left" w:pos="3119"/>
        </w:tabs>
        <w:rPr>
          <w:rFonts w:ascii="Comic Sans MS" w:hAnsi="Comic Sans MS"/>
          <w:sz w:val="52"/>
          <w:szCs w:val="52"/>
        </w:rPr>
      </w:pPr>
    </w:p>
    <w:p w14:paraId="516A93AF" w14:textId="5B79C3E9" w:rsidR="00A93E1B" w:rsidRDefault="00CE0165" w:rsidP="00A93E1B">
      <w:pPr>
        <w:pStyle w:val="Paragrafoelenco"/>
        <w:numPr>
          <w:ilvl w:val="0"/>
          <w:numId w:val="1"/>
        </w:numPr>
        <w:tabs>
          <w:tab w:val="left" w:pos="3119"/>
        </w:tabs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sz w:val="52"/>
          <w:szCs w:val="52"/>
        </w:rPr>
        <w:t>FINOCCHI JULIENNE</w:t>
      </w:r>
    </w:p>
    <w:p w14:paraId="6778B31D" w14:textId="77777777" w:rsidR="00A93E1B" w:rsidRDefault="00A93E1B" w:rsidP="00A93E1B">
      <w:pPr>
        <w:pStyle w:val="Paragrafoelenco"/>
        <w:tabs>
          <w:tab w:val="left" w:pos="3119"/>
        </w:tabs>
        <w:rPr>
          <w:rFonts w:ascii="Comic Sans MS" w:hAnsi="Comic Sans MS"/>
          <w:sz w:val="52"/>
          <w:szCs w:val="52"/>
        </w:rPr>
      </w:pPr>
    </w:p>
    <w:p w14:paraId="6D80A2BA" w14:textId="1C7C5DDE" w:rsidR="00A93E1B" w:rsidRDefault="00A93E1B" w:rsidP="00A93E1B">
      <w:pPr>
        <w:pStyle w:val="Paragrafoelenco"/>
        <w:numPr>
          <w:ilvl w:val="0"/>
          <w:numId w:val="1"/>
        </w:numPr>
        <w:tabs>
          <w:tab w:val="left" w:pos="3119"/>
        </w:tabs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sz w:val="52"/>
          <w:szCs w:val="52"/>
        </w:rPr>
        <w:t>PANE</w:t>
      </w:r>
    </w:p>
    <w:p w14:paraId="6A29CA90" w14:textId="77777777" w:rsidR="00A93E1B" w:rsidRPr="00A93E1B" w:rsidRDefault="00A93E1B" w:rsidP="00A93E1B">
      <w:pPr>
        <w:tabs>
          <w:tab w:val="left" w:pos="3119"/>
        </w:tabs>
        <w:rPr>
          <w:rFonts w:ascii="Comic Sans MS" w:hAnsi="Comic Sans MS"/>
          <w:sz w:val="52"/>
          <w:szCs w:val="52"/>
        </w:rPr>
      </w:pPr>
    </w:p>
    <w:p w14:paraId="3708CC91" w14:textId="4838A7C2" w:rsidR="00A93E1B" w:rsidRPr="00A93E1B" w:rsidRDefault="00CE0165" w:rsidP="00A93E1B">
      <w:pPr>
        <w:pStyle w:val="Paragrafoelenco"/>
        <w:numPr>
          <w:ilvl w:val="0"/>
          <w:numId w:val="1"/>
        </w:numPr>
        <w:tabs>
          <w:tab w:val="left" w:pos="3119"/>
        </w:tabs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sz w:val="52"/>
          <w:szCs w:val="52"/>
        </w:rPr>
        <w:t>PANDORO</w:t>
      </w:r>
      <w:r w:rsidR="00A93E1B">
        <w:rPr>
          <w:rFonts w:ascii="Comic Sans MS" w:hAnsi="Comic Sans MS"/>
          <w:sz w:val="52"/>
          <w:szCs w:val="52"/>
        </w:rPr>
        <w:t xml:space="preserve"> </w:t>
      </w:r>
    </w:p>
    <w:sectPr w:rsidR="00A93E1B" w:rsidRPr="00A93E1B" w:rsidSect="007D3EE0">
      <w:pgSz w:w="11900" w:h="16840"/>
      <w:pgMar w:top="2268" w:right="1701" w:bottom="3402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EC787A"/>
    <w:multiLevelType w:val="hybridMultilevel"/>
    <w:tmpl w:val="87DEE6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019115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024F"/>
    <w:rsid w:val="00066C94"/>
    <w:rsid w:val="000E440B"/>
    <w:rsid w:val="001C0B6E"/>
    <w:rsid w:val="00223AA3"/>
    <w:rsid w:val="00247BB3"/>
    <w:rsid w:val="0027484F"/>
    <w:rsid w:val="002D2319"/>
    <w:rsid w:val="003F54E4"/>
    <w:rsid w:val="00413B60"/>
    <w:rsid w:val="00797482"/>
    <w:rsid w:val="007B4337"/>
    <w:rsid w:val="007D3EE0"/>
    <w:rsid w:val="009576B0"/>
    <w:rsid w:val="009D198E"/>
    <w:rsid w:val="00A93E1B"/>
    <w:rsid w:val="00AB0F75"/>
    <w:rsid w:val="00B97EBE"/>
    <w:rsid w:val="00CE0165"/>
    <w:rsid w:val="00CE024F"/>
    <w:rsid w:val="00D232C8"/>
    <w:rsid w:val="00DD71DC"/>
    <w:rsid w:val="00F66436"/>
    <w:rsid w:val="00F73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2163A1"/>
  <w15:chartTrackingRefBased/>
  <w15:docId w15:val="{6833DC2E-9656-CA44-B190-19F3553E3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A93E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D894E03C4DD0A4AB3CE6EF9B97A4A06" ma:contentTypeVersion="14" ma:contentTypeDescription="Creare un nuovo documento." ma:contentTypeScope="" ma:versionID="0c198455514ece6203ee2b061754ee8f">
  <xsd:schema xmlns:xsd="http://www.w3.org/2001/XMLSchema" xmlns:xs="http://www.w3.org/2001/XMLSchema" xmlns:p="http://schemas.microsoft.com/office/2006/metadata/properties" xmlns:ns3="c5427c1b-5f2b-4454-840a-444f144f2e41" xmlns:ns4="c2a9b260-85e9-4ee7-91e6-2831b5a3f8a3" targetNamespace="http://schemas.microsoft.com/office/2006/metadata/properties" ma:root="true" ma:fieldsID="515a112c37f5d04f2f082c2015edc14f" ns3:_="" ns4:_="">
    <xsd:import namespace="c5427c1b-5f2b-4454-840a-444f144f2e41"/>
    <xsd:import namespace="c2a9b260-85e9-4ee7-91e6-2831b5a3f8a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_activity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427c1b-5f2b-4454-840a-444f144f2e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  <xsd:element name="MediaServiceSystemTags" ma:index="21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a9b260-85e9-4ee7-91e6-2831b5a3f8a3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Hash suggerimento condivisione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5427c1b-5f2b-4454-840a-444f144f2e41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2EF2386-E27A-4C39-8A3F-BEF2350A2F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427c1b-5f2b-4454-840a-444f144f2e41"/>
    <ds:schemaRef ds:uri="c2a9b260-85e9-4ee7-91e6-2831b5a3f8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250470F-4BA0-4AFD-8550-C955576A0674}">
  <ds:schemaRefs>
    <ds:schemaRef ds:uri="http://schemas.microsoft.com/office/2006/metadata/properties"/>
    <ds:schemaRef ds:uri="http://schemas.microsoft.com/office/infopath/2007/PartnerControls"/>
    <ds:schemaRef ds:uri="c5427c1b-5f2b-4454-840a-444f144f2e41"/>
  </ds:schemaRefs>
</ds:datastoreItem>
</file>

<file path=customXml/itemProps3.xml><?xml version="1.0" encoding="utf-8"?>
<ds:datastoreItem xmlns:ds="http://schemas.openxmlformats.org/officeDocument/2006/customXml" ds:itemID="{70294C1D-AFAA-46DC-8EB4-4E417413602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Utente3</dc:creator>
  <cp:keywords/>
  <dc:description/>
  <cp:lastModifiedBy>Vincenza Calabro</cp:lastModifiedBy>
  <cp:revision>3</cp:revision>
  <cp:lastPrinted>2023-11-21T10:28:00Z</cp:lastPrinted>
  <dcterms:created xsi:type="dcterms:W3CDTF">2023-11-21T10:29:00Z</dcterms:created>
  <dcterms:modified xsi:type="dcterms:W3CDTF">2023-12-11T08:14:00Z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0x010100BD894E03C4DD0A4AB3CE6EF9B97A4A06</vt:lpwstr>
  </property>
</Properties>
</file>